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08A" w:rsidRPr="00052B63" w:rsidRDefault="0026108A" w:rsidP="00BC0B5A">
      <w:pPr>
        <w:spacing w:after="0" w:line="240" w:lineRule="auto"/>
        <w:jc w:val="center"/>
        <w:rPr>
          <w:rFonts w:ascii="Cooper Black" w:hAnsi="Cooper Black" w:cs="Times New Roman"/>
          <w:sz w:val="32"/>
          <w:szCs w:val="32"/>
        </w:rPr>
      </w:pPr>
      <w:r w:rsidRPr="00052B63">
        <w:rPr>
          <w:rFonts w:ascii="Cooper Black" w:hAnsi="Cooper Black" w:cs="Times New Roman"/>
          <w:sz w:val="32"/>
          <w:szCs w:val="32"/>
        </w:rPr>
        <w:t>How To study Biology (and succeed…)</w:t>
      </w:r>
    </w:p>
    <w:p w:rsidR="0026108A" w:rsidRPr="00616EDA" w:rsidRDefault="0026108A" w:rsidP="00EF08A0">
      <w:pPr>
        <w:spacing w:after="0" w:line="240" w:lineRule="auto"/>
        <w:rPr>
          <w:rFonts w:ascii="Times New Roman" w:hAnsi="Times New Roman" w:cs="Times New Roman"/>
        </w:rPr>
      </w:pPr>
    </w:p>
    <w:p w:rsidR="00FA5C7B" w:rsidRPr="00616EDA" w:rsidRDefault="00486B34" w:rsidP="00EF08A0">
      <w:pPr>
        <w:spacing w:after="0" w:line="240" w:lineRule="auto"/>
        <w:rPr>
          <w:rFonts w:ascii="Times New Roman" w:eastAsia="Times New Roman" w:hAnsi="Times New Roman" w:cs="Times New Roman"/>
          <w:u w:val="single"/>
        </w:rPr>
      </w:pPr>
      <w:r w:rsidRPr="00616EDA">
        <w:rPr>
          <w:rFonts w:ascii="Times New Roman" w:eastAsia="Times New Roman" w:hAnsi="Times New Roman" w:cs="Times New Roman"/>
          <w:b/>
          <w:bCs/>
          <w:u w:val="single"/>
        </w:rPr>
        <w:t xml:space="preserve">A. </w:t>
      </w:r>
      <w:r w:rsidR="00FA5C7B" w:rsidRPr="00616EDA">
        <w:rPr>
          <w:rFonts w:ascii="Times New Roman" w:eastAsia="Times New Roman" w:hAnsi="Times New Roman" w:cs="Times New Roman"/>
          <w:b/>
          <w:bCs/>
          <w:u w:val="single"/>
        </w:rPr>
        <w:t>Reading the Textbook:</w:t>
      </w:r>
    </w:p>
    <w:p w:rsidR="00FA5C7B" w:rsidRPr="00616EDA" w:rsidRDefault="00FA5C7B" w:rsidP="00EF08A0">
      <w:pPr>
        <w:spacing w:after="0" w:line="240" w:lineRule="auto"/>
        <w:rPr>
          <w:rFonts w:ascii="Times New Roman" w:eastAsia="Times New Roman" w:hAnsi="Times New Roman" w:cs="Times New Roman"/>
        </w:rPr>
      </w:pPr>
      <w:r w:rsidRPr="00616EDA">
        <w:rPr>
          <w:rFonts w:ascii="Times New Roman" w:eastAsia="Times New Roman" w:hAnsi="Times New Roman" w:cs="Times New Roman"/>
        </w:rPr>
        <w:t>Most people read the textbook for one important reason: The textbook covers the same information that the professors present in class, and the exams will be based on this information. However, the textbook contains much information that the professors do not cover, and occasionally material is presented which is not in the textbook. Because of this, you should use your lecture notes as your guide to what the professors consider important, and use the textbook as a resource for verifying your knowledge of the details and enlarging your understanding of how the details fit together as a body of knowledge.</w:t>
      </w:r>
      <w:r w:rsidR="00623EB7" w:rsidRPr="00616EDA">
        <w:rPr>
          <w:rFonts w:ascii="Times New Roman" w:eastAsia="Times New Roman" w:hAnsi="Times New Roman" w:cs="Times New Roman"/>
        </w:rPr>
        <w:t xml:space="preserve">  Use additional resources when needed (i.e. texts) - frequently texts used in introductory classes can provide a clear overview of the general concepts (the big picture).</w:t>
      </w:r>
    </w:p>
    <w:p w:rsidR="00FA5C7B" w:rsidRPr="00616EDA" w:rsidRDefault="00FA5C7B" w:rsidP="00EF08A0">
      <w:pPr>
        <w:spacing w:after="0" w:line="240" w:lineRule="auto"/>
        <w:rPr>
          <w:rFonts w:ascii="Times New Roman" w:eastAsia="Times New Roman" w:hAnsi="Times New Roman" w:cs="Times New Roman"/>
          <w:b/>
          <w:bCs/>
        </w:rPr>
      </w:pPr>
    </w:p>
    <w:p w:rsidR="00FA5C7B" w:rsidRPr="00616EDA" w:rsidRDefault="00FA5C7B" w:rsidP="00EF08A0">
      <w:pPr>
        <w:spacing w:after="0" w:line="240" w:lineRule="auto"/>
        <w:rPr>
          <w:rFonts w:ascii="Times New Roman" w:eastAsia="Times New Roman" w:hAnsi="Times New Roman" w:cs="Times New Roman"/>
          <w:b/>
          <w:bCs/>
        </w:rPr>
      </w:pPr>
    </w:p>
    <w:p w:rsidR="00011EDA" w:rsidRPr="00616EDA" w:rsidRDefault="00486B34" w:rsidP="00EF08A0">
      <w:pPr>
        <w:spacing w:after="0" w:line="240" w:lineRule="auto"/>
        <w:rPr>
          <w:rFonts w:ascii="Times New Roman" w:eastAsia="Times New Roman" w:hAnsi="Times New Roman" w:cs="Times New Roman"/>
          <w:u w:val="single"/>
        </w:rPr>
      </w:pPr>
      <w:r w:rsidRPr="00616EDA">
        <w:rPr>
          <w:rFonts w:ascii="Times New Roman" w:eastAsia="Times New Roman" w:hAnsi="Times New Roman" w:cs="Times New Roman"/>
          <w:b/>
          <w:bCs/>
          <w:u w:val="single"/>
        </w:rPr>
        <w:t>B</w:t>
      </w:r>
      <w:r w:rsidR="00011EDA" w:rsidRPr="00616EDA">
        <w:rPr>
          <w:rFonts w:ascii="Times New Roman" w:eastAsia="Times New Roman" w:hAnsi="Times New Roman" w:cs="Times New Roman"/>
          <w:b/>
          <w:bCs/>
          <w:u w:val="single"/>
        </w:rPr>
        <w:t>. What to Study:</w:t>
      </w:r>
    </w:p>
    <w:p w:rsidR="00011EDA" w:rsidRPr="00616EDA" w:rsidRDefault="00011EDA" w:rsidP="00EF08A0">
      <w:pPr>
        <w:spacing w:after="0" w:line="240" w:lineRule="auto"/>
        <w:rPr>
          <w:rFonts w:ascii="Times New Roman" w:eastAsia="Times New Roman" w:hAnsi="Times New Roman" w:cs="Times New Roman"/>
        </w:rPr>
      </w:pPr>
      <w:r w:rsidRPr="00616EDA">
        <w:rPr>
          <w:rFonts w:ascii="Times New Roman" w:eastAsia="Times New Roman" w:hAnsi="Times New Roman" w:cs="Times New Roman"/>
        </w:rPr>
        <w:t xml:space="preserve">Generally all the material that you should know for an exam is presented in lecture or in your lab work. Therefore you can use the lectures and labs as a guide to what is important and emphasize this material in your studying. To be most effective your lecture/lab notes must include all of the key points covered in lecture/lab. </w:t>
      </w:r>
    </w:p>
    <w:p w:rsidR="007021E5" w:rsidRPr="00616EDA" w:rsidRDefault="007021E5" w:rsidP="00EF08A0">
      <w:pPr>
        <w:spacing w:after="0" w:line="240" w:lineRule="auto"/>
        <w:rPr>
          <w:rFonts w:ascii="Times New Roman" w:eastAsia="Times New Roman" w:hAnsi="Times New Roman" w:cs="Times New Roman"/>
        </w:rPr>
      </w:pPr>
    </w:p>
    <w:p w:rsidR="00011EDA" w:rsidRPr="00616EDA" w:rsidRDefault="00011EDA" w:rsidP="00EF08A0">
      <w:pPr>
        <w:numPr>
          <w:ilvl w:val="0"/>
          <w:numId w:val="2"/>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rPr>
        <w:t xml:space="preserve"> If it is discussed in lecture it is important.  The more time spent on it the more important it is. </w:t>
      </w:r>
    </w:p>
    <w:p w:rsidR="00011EDA" w:rsidRPr="00616EDA" w:rsidRDefault="008672A0" w:rsidP="00EF08A0">
      <w:pPr>
        <w:numPr>
          <w:ilvl w:val="0"/>
          <w:numId w:val="2"/>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rPr>
        <w:t> </w:t>
      </w:r>
      <w:proofErr w:type="gramStart"/>
      <w:r w:rsidRPr="00616EDA">
        <w:rPr>
          <w:rFonts w:ascii="Times New Roman" w:eastAsia="Times New Roman" w:hAnsi="Times New Roman" w:cs="Times New Roman"/>
        </w:rPr>
        <w:t xml:space="preserve">Vocabulary </w:t>
      </w:r>
      <w:r w:rsidR="00011EDA" w:rsidRPr="00616EDA">
        <w:rPr>
          <w:rFonts w:ascii="Times New Roman" w:eastAsia="Times New Roman" w:hAnsi="Times New Roman" w:cs="Times New Roman"/>
        </w:rPr>
        <w:t xml:space="preserve"> -</w:t>
      </w:r>
      <w:proofErr w:type="gramEnd"/>
      <w:r w:rsidR="00011EDA" w:rsidRPr="00616EDA">
        <w:rPr>
          <w:rFonts w:ascii="Times New Roman" w:eastAsia="Times New Roman" w:hAnsi="Times New Roman" w:cs="Times New Roman"/>
        </w:rPr>
        <w:t xml:space="preserve"> </w:t>
      </w:r>
      <w:r w:rsidR="007B0977" w:rsidRPr="00616EDA">
        <w:rPr>
          <w:rFonts w:ascii="Times New Roman" w:eastAsia="Times New Roman" w:hAnsi="Times New Roman" w:cs="Times New Roman"/>
        </w:rPr>
        <w:t xml:space="preserve"> It has been shown that there are more new terms in first year biology than in a first year course in a foreign language.</w:t>
      </w:r>
      <w:r w:rsidRPr="00616EDA">
        <w:rPr>
          <w:rFonts w:ascii="Times New Roman" w:eastAsia="Times New Roman" w:hAnsi="Times New Roman" w:cs="Times New Roman"/>
        </w:rPr>
        <w:t xml:space="preserve"> </w:t>
      </w:r>
      <w:r w:rsidR="007B0977" w:rsidRPr="00616EDA">
        <w:rPr>
          <w:rFonts w:ascii="Times New Roman" w:eastAsia="Times New Roman" w:hAnsi="Times New Roman" w:cs="Times New Roman"/>
        </w:rPr>
        <w:t>This task requires good old fashioned memorization.</w:t>
      </w:r>
    </w:p>
    <w:p w:rsidR="007B0977" w:rsidRPr="00616EDA" w:rsidRDefault="007B0977" w:rsidP="007B0977">
      <w:pPr>
        <w:numPr>
          <w:ilvl w:val="0"/>
          <w:numId w:val="2"/>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rPr>
        <w:t>Principles and Concepts - The main purpose of the course is to assist you in arriving at an understanding of the principles and co</w:t>
      </w:r>
      <w:r w:rsidR="00BC0B5A" w:rsidRPr="00616EDA">
        <w:rPr>
          <w:rFonts w:ascii="Times New Roman" w:eastAsia="Times New Roman" w:hAnsi="Times New Roman" w:cs="Times New Roman"/>
        </w:rPr>
        <w:t>ncepts of the biology</w:t>
      </w:r>
      <w:r w:rsidRPr="00616EDA">
        <w:rPr>
          <w:rFonts w:ascii="Times New Roman" w:eastAsia="Times New Roman" w:hAnsi="Times New Roman" w:cs="Times New Roman"/>
        </w:rPr>
        <w:t>. Understanding does not mean memorization. If you try to memorize what is in the text and what your professor tells you, you are history! There is too much material and, besides, your professors will virtually never ask you to reiterate what they said or what the book said. More commonly, you will be asked to apply your understanding of concepts to problem situations.</w:t>
      </w:r>
      <w:r w:rsidRPr="00616EDA">
        <w:rPr>
          <w:rFonts w:ascii="Times New Roman" w:eastAsia="Times New Roman" w:hAnsi="Times New Roman" w:cs="Times New Roman"/>
        </w:rPr>
        <w:br/>
      </w:r>
    </w:p>
    <w:p w:rsidR="007B0977" w:rsidRPr="00616EDA" w:rsidRDefault="007B0977" w:rsidP="007B0977">
      <w:pPr>
        <w:spacing w:after="0" w:line="240" w:lineRule="auto"/>
        <w:rPr>
          <w:rFonts w:ascii="Times New Roman" w:eastAsia="Times New Roman" w:hAnsi="Times New Roman" w:cs="Times New Roman"/>
        </w:rPr>
      </w:pPr>
    </w:p>
    <w:p w:rsidR="00011EDA" w:rsidRPr="00616EDA" w:rsidRDefault="00486B34" w:rsidP="00EF08A0">
      <w:pPr>
        <w:spacing w:after="0" w:line="240" w:lineRule="auto"/>
        <w:rPr>
          <w:rFonts w:ascii="Times New Roman" w:eastAsia="Times New Roman" w:hAnsi="Times New Roman" w:cs="Times New Roman"/>
          <w:u w:val="single"/>
        </w:rPr>
      </w:pPr>
      <w:r w:rsidRPr="00616EDA">
        <w:rPr>
          <w:rFonts w:ascii="Times New Roman" w:eastAsia="Times New Roman" w:hAnsi="Times New Roman" w:cs="Times New Roman"/>
          <w:b/>
          <w:bCs/>
          <w:u w:val="single"/>
        </w:rPr>
        <w:t>C</w:t>
      </w:r>
      <w:r w:rsidR="00011EDA" w:rsidRPr="00616EDA">
        <w:rPr>
          <w:rFonts w:ascii="Times New Roman" w:eastAsia="Times New Roman" w:hAnsi="Times New Roman" w:cs="Times New Roman"/>
          <w:b/>
          <w:bCs/>
          <w:u w:val="single"/>
        </w:rPr>
        <w:t>. How to Study:</w:t>
      </w:r>
      <w:r w:rsidR="00011EDA" w:rsidRPr="00616EDA">
        <w:rPr>
          <w:rFonts w:ascii="Times New Roman" w:eastAsia="Times New Roman" w:hAnsi="Times New Roman" w:cs="Times New Roman"/>
          <w:u w:val="single"/>
        </w:rPr>
        <w:t xml:space="preserve"> </w:t>
      </w:r>
    </w:p>
    <w:p w:rsidR="00F87045" w:rsidRDefault="00011EDA" w:rsidP="00F87045">
      <w:pPr>
        <w:spacing w:after="0" w:line="240" w:lineRule="auto"/>
        <w:rPr>
          <w:rFonts w:ascii="Times New Roman" w:eastAsia="Times New Roman" w:hAnsi="Times New Roman" w:cs="Times New Roman"/>
        </w:rPr>
      </w:pPr>
      <w:r w:rsidRPr="00616EDA">
        <w:rPr>
          <w:rFonts w:ascii="Times New Roman" w:eastAsia="Times New Roman" w:hAnsi="Times New Roman" w:cs="Times New Roman"/>
        </w:rPr>
        <w:t>There is no single "best" way to study. Each individual must find the best method for them. This may even vary for a given individual depending on the subject matter. However, three components are common to all: (1) repetition, (2) effort, and (3) time. Repetition is a key component necessary to move information into memory. As an absolute minimum you should plan to review the material three times</w:t>
      </w:r>
      <w:r w:rsidR="001A0CCA">
        <w:rPr>
          <w:rFonts w:ascii="Times New Roman" w:eastAsia="Times New Roman" w:hAnsi="Times New Roman" w:cs="Times New Roman"/>
        </w:rPr>
        <w:t>:</w:t>
      </w:r>
      <w:r w:rsidRPr="00616EDA">
        <w:rPr>
          <w:rFonts w:ascii="Times New Roman" w:eastAsia="Times New Roman" w:hAnsi="Times New Roman" w:cs="Times New Roman"/>
        </w:rPr>
        <w:t xml:space="preserve"> in lecture, in reviewing the lecture, and in reading the text. This should be active review during which you organize your th</w:t>
      </w:r>
      <w:r w:rsidR="001A0CCA">
        <w:rPr>
          <w:rFonts w:ascii="Times New Roman" w:eastAsia="Times New Roman" w:hAnsi="Times New Roman" w:cs="Times New Roman"/>
        </w:rPr>
        <w:t>oughts and test yourself.</w:t>
      </w:r>
    </w:p>
    <w:p w:rsidR="001A0CCA" w:rsidRPr="00616EDA" w:rsidRDefault="001A0CCA" w:rsidP="00F87045">
      <w:pPr>
        <w:spacing w:after="0" w:line="240" w:lineRule="auto"/>
      </w:pPr>
    </w:p>
    <w:p w:rsidR="00F87045" w:rsidRPr="00616EDA" w:rsidRDefault="00F87045" w:rsidP="00F87045">
      <w:pPr>
        <w:pStyle w:val="NormalWeb"/>
        <w:spacing w:before="0" w:beforeAutospacing="0" w:after="0" w:afterAutospacing="0"/>
        <w:rPr>
          <w:sz w:val="22"/>
          <w:szCs w:val="22"/>
        </w:rPr>
      </w:pPr>
      <w:r w:rsidRPr="00616EDA">
        <w:rPr>
          <w:sz w:val="22"/>
          <w:szCs w:val="22"/>
        </w:rPr>
        <w:t>The goal of review is to be able to recall information, make connections with existing knowledge, and see relationships among information. Simply memorizing isolated facts will not allow you to reach this goal. Memorizing is temporary - you need to push information from short-term to long-term memory. Experts suggest students spend six to ten hours per week on each science course alone. How best to spend this time?</w:t>
      </w:r>
    </w:p>
    <w:p w:rsidR="00F87045" w:rsidRPr="00616EDA" w:rsidRDefault="00F87045" w:rsidP="00EF08A0">
      <w:pPr>
        <w:spacing w:after="0" w:line="240" w:lineRule="auto"/>
        <w:rPr>
          <w:rFonts w:ascii="Times New Roman" w:eastAsia="Times New Roman" w:hAnsi="Times New Roman" w:cs="Times New Roman"/>
        </w:rPr>
      </w:pPr>
    </w:p>
    <w:p w:rsidR="00F87045" w:rsidRPr="00616EDA" w:rsidRDefault="00011EDA" w:rsidP="00EF08A0">
      <w:pPr>
        <w:spacing w:after="0" w:line="240" w:lineRule="auto"/>
        <w:rPr>
          <w:rFonts w:ascii="Times New Roman" w:eastAsia="Times New Roman" w:hAnsi="Times New Roman" w:cs="Times New Roman"/>
        </w:rPr>
      </w:pPr>
      <w:r w:rsidRPr="00616EDA">
        <w:rPr>
          <w:rFonts w:ascii="Times New Roman" w:eastAsia="Times New Roman" w:hAnsi="Times New Roman" w:cs="Times New Roman"/>
          <w:b/>
        </w:rPr>
        <w:t>Take good lecture notes</w:t>
      </w:r>
    </w:p>
    <w:p w:rsidR="00011EDA" w:rsidRPr="00616EDA" w:rsidRDefault="00011EDA" w:rsidP="00EF08A0">
      <w:pPr>
        <w:numPr>
          <w:ilvl w:val="0"/>
          <w:numId w:val="4"/>
        </w:numPr>
        <w:spacing w:after="0" w:line="240" w:lineRule="auto"/>
        <w:rPr>
          <w:rFonts w:ascii="Times New Roman" w:eastAsia="Times New Roman" w:hAnsi="Times New Roman" w:cs="Times New Roman"/>
        </w:rPr>
      </w:pPr>
      <w:proofErr w:type="gramStart"/>
      <w:r w:rsidRPr="00616EDA">
        <w:rPr>
          <w:rFonts w:ascii="Times New Roman" w:eastAsia="Times New Roman" w:hAnsi="Times New Roman" w:cs="Times New Roman"/>
        </w:rPr>
        <w:t>don't</w:t>
      </w:r>
      <w:proofErr w:type="gramEnd"/>
      <w:r w:rsidRPr="00616EDA">
        <w:rPr>
          <w:rFonts w:ascii="Times New Roman" w:eastAsia="Times New Roman" w:hAnsi="Times New Roman" w:cs="Times New Roman"/>
        </w:rPr>
        <w:t xml:space="preserve"> try to write everything that is said, just note enough to remind yourself what was discussed (your notes should be clear to you but not necessarily to anyone else). </w:t>
      </w:r>
    </w:p>
    <w:p w:rsidR="00011EDA" w:rsidRPr="00616EDA" w:rsidRDefault="00011EDA" w:rsidP="00EF08A0">
      <w:pPr>
        <w:numPr>
          <w:ilvl w:val="0"/>
          <w:numId w:val="4"/>
        </w:numPr>
        <w:spacing w:after="0" w:line="240" w:lineRule="auto"/>
        <w:rPr>
          <w:rFonts w:ascii="Times New Roman" w:eastAsia="Times New Roman" w:hAnsi="Times New Roman" w:cs="Times New Roman"/>
        </w:rPr>
      </w:pPr>
      <w:proofErr w:type="gramStart"/>
      <w:r w:rsidRPr="00616EDA">
        <w:rPr>
          <w:rFonts w:ascii="Times New Roman" w:eastAsia="Times New Roman" w:hAnsi="Times New Roman" w:cs="Times New Roman"/>
        </w:rPr>
        <w:t>note</w:t>
      </w:r>
      <w:proofErr w:type="gramEnd"/>
      <w:r w:rsidRPr="00616EDA">
        <w:rPr>
          <w:rFonts w:ascii="Times New Roman" w:eastAsia="Times New Roman" w:hAnsi="Times New Roman" w:cs="Times New Roman"/>
        </w:rPr>
        <w:t xml:space="preserve"> all figures presented in lecture for later review. </w:t>
      </w:r>
    </w:p>
    <w:p w:rsidR="00F87045" w:rsidRPr="00616EDA" w:rsidRDefault="00F87045" w:rsidP="00EF08A0">
      <w:pPr>
        <w:spacing w:after="0" w:line="240" w:lineRule="auto"/>
        <w:rPr>
          <w:rFonts w:ascii="Times New Roman" w:eastAsia="Times New Roman" w:hAnsi="Times New Roman" w:cs="Times New Roman"/>
        </w:rPr>
      </w:pPr>
    </w:p>
    <w:p w:rsidR="00F87045" w:rsidRPr="00616EDA" w:rsidRDefault="00F87045" w:rsidP="00EF08A0">
      <w:pPr>
        <w:spacing w:after="0" w:line="240" w:lineRule="auto"/>
        <w:rPr>
          <w:rFonts w:ascii="Times New Roman" w:eastAsia="Times New Roman" w:hAnsi="Times New Roman" w:cs="Times New Roman"/>
          <w:b/>
        </w:rPr>
      </w:pPr>
      <w:r w:rsidRPr="00616EDA">
        <w:rPr>
          <w:rFonts w:ascii="Times New Roman" w:eastAsia="Times New Roman" w:hAnsi="Times New Roman" w:cs="Times New Roman"/>
          <w:b/>
        </w:rPr>
        <w:t>Review notes</w:t>
      </w:r>
    </w:p>
    <w:p w:rsidR="00F87045" w:rsidRPr="00616EDA" w:rsidRDefault="00F87045" w:rsidP="00EF08A0">
      <w:pPr>
        <w:pStyle w:val="NormalWeb"/>
        <w:numPr>
          <w:ilvl w:val="0"/>
          <w:numId w:val="13"/>
        </w:numPr>
        <w:spacing w:before="0" w:beforeAutospacing="0" w:after="0" w:afterAutospacing="0"/>
        <w:rPr>
          <w:sz w:val="22"/>
          <w:szCs w:val="22"/>
        </w:rPr>
      </w:pPr>
      <w:r w:rsidRPr="00616EDA">
        <w:rPr>
          <w:sz w:val="22"/>
          <w:szCs w:val="22"/>
        </w:rPr>
        <w:t>Review lecture notes within 24 hours of class. Otherwise, you will lose from memory 60% to 70% of what you heard in class.</w:t>
      </w:r>
    </w:p>
    <w:p w:rsidR="00011EDA" w:rsidRPr="00616EDA" w:rsidRDefault="00011EDA" w:rsidP="00623EB7">
      <w:pPr>
        <w:pStyle w:val="ListParagraph"/>
        <w:numPr>
          <w:ilvl w:val="0"/>
          <w:numId w:val="13"/>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rPr>
        <w:t xml:space="preserve">Rewrite your lecture notes as soon as possible after the lecture (note: this should be an active process - do not simply re-copy your notes, think about what you are writing and write it in your own words). </w:t>
      </w:r>
    </w:p>
    <w:p w:rsidR="00011EDA" w:rsidRPr="00616EDA" w:rsidRDefault="00011EDA" w:rsidP="00EF08A0">
      <w:pPr>
        <w:numPr>
          <w:ilvl w:val="0"/>
          <w:numId w:val="5"/>
        </w:numPr>
        <w:spacing w:after="0" w:line="240" w:lineRule="auto"/>
        <w:rPr>
          <w:rFonts w:ascii="Times New Roman" w:eastAsia="Times New Roman" w:hAnsi="Times New Roman" w:cs="Times New Roman"/>
        </w:rPr>
      </w:pPr>
      <w:proofErr w:type="gramStart"/>
      <w:r w:rsidRPr="00616EDA">
        <w:rPr>
          <w:rFonts w:ascii="Times New Roman" w:eastAsia="Times New Roman" w:hAnsi="Times New Roman" w:cs="Times New Roman"/>
        </w:rPr>
        <w:t>read</w:t>
      </w:r>
      <w:proofErr w:type="gramEnd"/>
      <w:r w:rsidRPr="00616EDA">
        <w:rPr>
          <w:rFonts w:ascii="Times New Roman" w:eastAsia="Times New Roman" w:hAnsi="Times New Roman" w:cs="Times New Roman"/>
        </w:rPr>
        <w:t xml:space="preserve"> through the text (or reread) and fill in the gaps in your lecture notes (some students like to take a separate set of notes from their reading and then combine their lecture and text notes). </w:t>
      </w:r>
    </w:p>
    <w:p w:rsidR="00011EDA" w:rsidRPr="00616EDA" w:rsidRDefault="00011EDA" w:rsidP="00EF08A0">
      <w:pPr>
        <w:numPr>
          <w:ilvl w:val="0"/>
          <w:numId w:val="5"/>
        </w:numPr>
        <w:spacing w:after="0" w:line="240" w:lineRule="auto"/>
        <w:rPr>
          <w:rFonts w:ascii="Times New Roman" w:eastAsia="Times New Roman" w:hAnsi="Times New Roman" w:cs="Times New Roman"/>
        </w:rPr>
      </w:pPr>
      <w:proofErr w:type="gramStart"/>
      <w:r w:rsidRPr="00616EDA">
        <w:rPr>
          <w:rFonts w:ascii="Times New Roman" w:eastAsia="Times New Roman" w:hAnsi="Times New Roman" w:cs="Times New Roman"/>
        </w:rPr>
        <w:t>convert</w:t>
      </w:r>
      <w:proofErr w:type="gramEnd"/>
      <w:r w:rsidRPr="00616EDA">
        <w:rPr>
          <w:rFonts w:ascii="Times New Roman" w:eastAsia="Times New Roman" w:hAnsi="Times New Roman" w:cs="Times New Roman"/>
        </w:rPr>
        <w:t xml:space="preserve"> your notes into flash cards for review (just making them is a learning process). </w:t>
      </w:r>
    </w:p>
    <w:p w:rsidR="00011EDA" w:rsidRPr="00616EDA" w:rsidRDefault="00011EDA" w:rsidP="00EF08A0">
      <w:pPr>
        <w:numPr>
          <w:ilvl w:val="0"/>
          <w:numId w:val="5"/>
        </w:numPr>
        <w:spacing w:after="0" w:line="240" w:lineRule="auto"/>
        <w:rPr>
          <w:rFonts w:ascii="Times New Roman" w:eastAsia="Times New Roman" w:hAnsi="Times New Roman" w:cs="Times New Roman"/>
        </w:rPr>
      </w:pPr>
      <w:proofErr w:type="gramStart"/>
      <w:r w:rsidRPr="00616EDA">
        <w:rPr>
          <w:rFonts w:ascii="Times New Roman" w:eastAsia="Times New Roman" w:hAnsi="Times New Roman" w:cs="Times New Roman"/>
        </w:rPr>
        <w:t>make</w:t>
      </w:r>
      <w:proofErr w:type="gramEnd"/>
      <w:r w:rsidRPr="00616EDA">
        <w:rPr>
          <w:rFonts w:ascii="Times New Roman" w:eastAsia="Times New Roman" w:hAnsi="Times New Roman" w:cs="Times New Roman"/>
        </w:rPr>
        <w:t xml:space="preserve"> up questions from your notes - this will help you to actively think about the material and may help you to predict what kinds of questions may be on the test. </w:t>
      </w:r>
    </w:p>
    <w:p w:rsidR="00623EB7" w:rsidRDefault="00623EB7" w:rsidP="00EF08A0">
      <w:pPr>
        <w:spacing w:after="0" w:line="240" w:lineRule="auto"/>
        <w:rPr>
          <w:rFonts w:ascii="Times New Roman" w:eastAsia="Times New Roman" w:hAnsi="Times New Roman" w:cs="Times New Roman"/>
        </w:rPr>
      </w:pPr>
    </w:p>
    <w:p w:rsidR="00052B63" w:rsidRDefault="00052B63" w:rsidP="00EF08A0">
      <w:pPr>
        <w:spacing w:after="0" w:line="240" w:lineRule="auto"/>
        <w:rPr>
          <w:rFonts w:ascii="Times New Roman" w:eastAsia="Times New Roman" w:hAnsi="Times New Roman" w:cs="Times New Roman"/>
        </w:rPr>
      </w:pPr>
    </w:p>
    <w:p w:rsidR="00052B63" w:rsidRPr="00616EDA" w:rsidRDefault="00052B63" w:rsidP="00EF08A0">
      <w:pPr>
        <w:spacing w:after="0" w:line="240" w:lineRule="auto"/>
        <w:rPr>
          <w:rFonts w:ascii="Times New Roman" w:eastAsia="Times New Roman" w:hAnsi="Times New Roman" w:cs="Times New Roman"/>
        </w:rPr>
      </w:pPr>
    </w:p>
    <w:p w:rsidR="00623EB7" w:rsidRPr="00616EDA" w:rsidRDefault="00623EB7" w:rsidP="00623EB7">
      <w:pPr>
        <w:pStyle w:val="NormalWeb"/>
        <w:spacing w:before="0" w:beforeAutospacing="0" w:after="0" w:afterAutospacing="0"/>
        <w:rPr>
          <w:sz w:val="22"/>
          <w:szCs w:val="22"/>
        </w:rPr>
      </w:pPr>
      <w:r w:rsidRPr="00616EDA">
        <w:rPr>
          <w:b/>
          <w:bCs/>
          <w:sz w:val="22"/>
          <w:szCs w:val="22"/>
        </w:rPr>
        <w:t>Make the Review Active</w:t>
      </w:r>
    </w:p>
    <w:p w:rsidR="00623EB7" w:rsidRPr="00616EDA" w:rsidRDefault="00623EB7" w:rsidP="00623EB7">
      <w:pPr>
        <w:pStyle w:val="NormalWeb"/>
        <w:numPr>
          <w:ilvl w:val="0"/>
          <w:numId w:val="14"/>
        </w:numPr>
        <w:spacing w:before="0" w:beforeAutospacing="0" w:after="0" w:afterAutospacing="0"/>
        <w:rPr>
          <w:sz w:val="22"/>
          <w:szCs w:val="22"/>
        </w:rPr>
      </w:pPr>
      <w:r w:rsidRPr="00616EDA">
        <w:rPr>
          <w:sz w:val="22"/>
          <w:szCs w:val="22"/>
        </w:rPr>
        <w:t>The more ways you can enter the information into memory, the better your chances of recalling it on exams or during classroom activities. Try combining reading and writing, reading and speaking aloud, etc.</w:t>
      </w:r>
    </w:p>
    <w:p w:rsidR="00623EB7" w:rsidRPr="00616EDA" w:rsidRDefault="00011EDA" w:rsidP="00EF08A0">
      <w:pPr>
        <w:pStyle w:val="ListParagraph"/>
        <w:numPr>
          <w:ilvl w:val="0"/>
          <w:numId w:val="14"/>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rPr>
        <w:t xml:space="preserve">Draw out flow diagrams of complex processes or relationships. </w:t>
      </w:r>
    </w:p>
    <w:p w:rsidR="00623EB7" w:rsidRPr="00616EDA" w:rsidRDefault="00011EDA" w:rsidP="00EF08A0">
      <w:pPr>
        <w:pStyle w:val="ListParagraph"/>
        <w:numPr>
          <w:ilvl w:val="0"/>
          <w:numId w:val="14"/>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rPr>
        <w:t xml:space="preserve">Draw simple anatomical pictures illustrating structures and relationships - these do not need to be artwork but should be clear to you. </w:t>
      </w:r>
    </w:p>
    <w:p w:rsidR="00011EDA" w:rsidRPr="00616EDA" w:rsidRDefault="00011EDA" w:rsidP="00623EB7">
      <w:pPr>
        <w:pStyle w:val="ListParagraph"/>
        <w:numPr>
          <w:ilvl w:val="0"/>
          <w:numId w:val="14"/>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rPr>
        <w:t xml:space="preserve">Test yourself - self study questions can often be found at the ends of chapters, in study guides, and in computer applications. </w:t>
      </w:r>
      <w:r w:rsidR="00623EB7" w:rsidRPr="00616EDA">
        <w:rPr>
          <w:rFonts w:ascii="Times New Roman" w:eastAsia="Times New Roman" w:hAnsi="Times New Roman" w:cs="Times New Roman"/>
        </w:rPr>
        <w:t>(**</w:t>
      </w:r>
      <w:r w:rsidRPr="00616EDA">
        <w:rPr>
          <w:rFonts w:ascii="Times New Roman" w:eastAsia="Times New Roman" w:hAnsi="Times New Roman" w:cs="Times New Roman"/>
        </w:rPr>
        <w:t xml:space="preserve">warning: do not use self study questions as your primary method of study but as way to review and evaluate </w:t>
      </w:r>
      <w:r w:rsidR="00623EB7" w:rsidRPr="00616EDA">
        <w:rPr>
          <w:rFonts w:ascii="Times New Roman" w:eastAsia="Times New Roman" w:hAnsi="Times New Roman" w:cs="Times New Roman"/>
        </w:rPr>
        <w:t>what you need to study further.)</w:t>
      </w:r>
    </w:p>
    <w:p w:rsidR="00011EDA" w:rsidRPr="00616EDA" w:rsidRDefault="00011EDA" w:rsidP="00EF08A0">
      <w:pPr>
        <w:spacing w:after="0" w:line="240" w:lineRule="auto"/>
        <w:rPr>
          <w:rFonts w:ascii="Times New Roman" w:hAnsi="Times New Roman" w:cs="Times New Roman"/>
        </w:rPr>
      </w:pPr>
    </w:p>
    <w:p w:rsidR="00F444B3" w:rsidRPr="00616EDA" w:rsidRDefault="00F444B3" w:rsidP="00EF08A0">
      <w:pPr>
        <w:pStyle w:val="NormalWeb"/>
        <w:spacing w:before="0" w:beforeAutospacing="0" w:after="0" w:afterAutospacing="0"/>
        <w:rPr>
          <w:sz w:val="22"/>
          <w:szCs w:val="22"/>
        </w:rPr>
      </w:pPr>
      <w:r w:rsidRPr="00616EDA">
        <w:rPr>
          <w:b/>
          <w:bCs/>
          <w:sz w:val="22"/>
          <w:szCs w:val="22"/>
        </w:rPr>
        <w:t>Work in Groups</w:t>
      </w:r>
    </w:p>
    <w:p w:rsidR="00F444B3" w:rsidRPr="00616EDA" w:rsidRDefault="00F444B3" w:rsidP="007B0977">
      <w:pPr>
        <w:pStyle w:val="NormalWeb"/>
        <w:numPr>
          <w:ilvl w:val="0"/>
          <w:numId w:val="15"/>
        </w:numPr>
        <w:spacing w:before="0" w:beforeAutospacing="0" w:after="0" w:afterAutospacing="0"/>
        <w:rPr>
          <w:sz w:val="22"/>
          <w:szCs w:val="22"/>
        </w:rPr>
      </w:pPr>
      <w:r w:rsidRPr="00616EDA">
        <w:rPr>
          <w:sz w:val="22"/>
          <w:szCs w:val="22"/>
        </w:rPr>
        <w:t>Use a study partner or a study group at least occasionally. Why? For one thing, talking about what you need to learn reinforces learning. In addition, other students may be able to explain things about which you are unclear. Other students may have effective memory strategies or organizational strategies to share.</w:t>
      </w:r>
    </w:p>
    <w:p w:rsidR="00F444B3" w:rsidRPr="00616EDA" w:rsidRDefault="00F444B3" w:rsidP="00EF08A0">
      <w:pPr>
        <w:spacing w:after="0" w:line="240" w:lineRule="auto"/>
        <w:rPr>
          <w:rFonts w:ascii="Times New Roman" w:hAnsi="Times New Roman" w:cs="Times New Roman"/>
        </w:rPr>
      </w:pPr>
    </w:p>
    <w:p w:rsidR="00FA5C7B" w:rsidRPr="00616EDA" w:rsidRDefault="00486B34" w:rsidP="00EF08A0">
      <w:pPr>
        <w:spacing w:after="0" w:line="240" w:lineRule="auto"/>
        <w:rPr>
          <w:rFonts w:ascii="Times New Roman" w:hAnsi="Times New Roman" w:cs="Times New Roman"/>
          <w:b/>
        </w:rPr>
      </w:pPr>
      <w:r w:rsidRPr="00616EDA">
        <w:rPr>
          <w:rFonts w:ascii="Times New Roman" w:hAnsi="Times New Roman" w:cs="Times New Roman"/>
          <w:b/>
        </w:rPr>
        <w:t>Other Tips</w:t>
      </w:r>
    </w:p>
    <w:p w:rsidR="00FA5C7B" w:rsidRPr="00616EDA" w:rsidRDefault="00FA5C7B" w:rsidP="00486B34">
      <w:pPr>
        <w:pStyle w:val="ListParagraph"/>
        <w:numPr>
          <w:ilvl w:val="0"/>
          <w:numId w:val="15"/>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bCs/>
        </w:rPr>
        <w:t>Always remember you have the right to ask questions before, during and</w:t>
      </w:r>
      <w:r w:rsidR="007174F8" w:rsidRPr="00616EDA">
        <w:rPr>
          <w:rFonts w:ascii="Times New Roman" w:eastAsia="Times New Roman" w:hAnsi="Times New Roman" w:cs="Times New Roman"/>
          <w:bCs/>
        </w:rPr>
        <w:t xml:space="preserve"> after class. Notice when you </w:t>
      </w:r>
      <w:r w:rsidRPr="00616EDA">
        <w:rPr>
          <w:rFonts w:ascii="Times New Roman" w:eastAsia="Times New Roman" w:hAnsi="Times New Roman" w:cs="Times New Roman"/>
          <w:bCs/>
        </w:rPr>
        <w:t>first do not understand the material and seek help immediately.</w:t>
      </w:r>
    </w:p>
    <w:p w:rsidR="00917C89" w:rsidRPr="00616EDA" w:rsidRDefault="00917C89" w:rsidP="00486B34">
      <w:pPr>
        <w:pStyle w:val="ListParagraph"/>
        <w:numPr>
          <w:ilvl w:val="0"/>
          <w:numId w:val="15"/>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rPr>
        <w:t xml:space="preserve">Be aware of Bloom's Taxonomy. In brief, Bloom's Taxonomy provides a hierarchical way of organizing cognitive processes. There are six major categories, each building upon the previous. </w:t>
      </w:r>
    </w:p>
    <w:p w:rsidR="00917C89" w:rsidRPr="00616EDA" w:rsidRDefault="00917C89" w:rsidP="00EF08A0">
      <w:pPr>
        <w:numPr>
          <w:ilvl w:val="2"/>
          <w:numId w:val="11"/>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Knowledge</w:t>
      </w:r>
      <w:r w:rsidRPr="00616EDA">
        <w:rPr>
          <w:rFonts w:ascii="Times New Roman" w:eastAsia="Times New Roman" w:hAnsi="Times New Roman" w:cs="Times New Roman"/>
        </w:rPr>
        <w:t xml:space="preserve"> - the ability to def</w:t>
      </w:r>
      <w:r w:rsidR="00AA0368" w:rsidRPr="00616EDA">
        <w:rPr>
          <w:rFonts w:ascii="Times New Roman" w:eastAsia="Times New Roman" w:hAnsi="Times New Roman" w:cs="Times New Roman"/>
        </w:rPr>
        <w:t xml:space="preserve">ine, </w:t>
      </w:r>
      <w:proofErr w:type="gramStart"/>
      <w:r w:rsidR="00AA0368" w:rsidRPr="00616EDA">
        <w:rPr>
          <w:rFonts w:ascii="Times New Roman" w:eastAsia="Times New Roman" w:hAnsi="Times New Roman" w:cs="Times New Roman"/>
        </w:rPr>
        <w:t>recall</w:t>
      </w:r>
      <w:proofErr w:type="gramEnd"/>
      <w:r w:rsidR="00AA0368" w:rsidRPr="00616EDA">
        <w:rPr>
          <w:rFonts w:ascii="Times New Roman" w:eastAsia="Times New Roman" w:hAnsi="Times New Roman" w:cs="Times New Roman"/>
        </w:rPr>
        <w:t>, and identify</w:t>
      </w:r>
      <w:r w:rsidRPr="00616EDA">
        <w:rPr>
          <w:rFonts w:ascii="Times New Roman" w:eastAsia="Times New Roman" w:hAnsi="Times New Roman" w:cs="Times New Roman"/>
        </w:rPr>
        <w:t xml:space="preserve"> facts, terminology, theories, </w:t>
      </w:r>
      <w:r w:rsidR="00AA0368" w:rsidRPr="00616EDA">
        <w:rPr>
          <w:rFonts w:ascii="Times New Roman" w:eastAsia="Times New Roman" w:hAnsi="Times New Roman" w:cs="Times New Roman"/>
        </w:rPr>
        <w:t>etc</w:t>
      </w:r>
      <w:r w:rsidRPr="00616EDA">
        <w:rPr>
          <w:rFonts w:ascii="Times New Roman" w:eastAsia="Times New Roman" w:hAnsi="Times New Roman" w:cs="Times New Roman"/>
        </w:rPr>
        <w:t xml:space="preserve">. </w:t>
      </w:r>
    </w:p>
    <w:p w:rsidR="00917C89" w:rsidRPr="00616EDA" w:rsidRDefault="00917C89" w:rsidP="00EF08A0">
      <w:pPr>
        <w:numPr>
          <w:ilvl w:val="2"/>
          <w:numId w:val="11"/>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Comprehension</w:t>
      </w:r>
      <w:r w:rsidRPr="00616EDA">
        <w:rPr>
          <w:rFonts w:ascii="Times New Roman" w:eastAsia="Times New Roman" w:hAnsi="Times New Roman" w:cs="Times New Roman"/>
        </w:rPr>
        <w:t xml:space="preserve"> - the ability to translate, rephrase or restate, interpret or extrapolate. </w:t>
      </w:r>
    </w:p>
    <w:p w:rsidR="00917C89" w:rsidRPr="00616EDA" w:rsidRDefault="00917C89" w:rsidP="00EF08A0">
      <w:pPr>
        <w:numPr>
          <w:ilvl w:val="2"/>
          <w:numId w:val="11"/>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Application</w:t>
      </w:r>
      <w:r w:rsidRPr="00616EDA">
        <w:rPr>
          <w:rFonts w:ascii="Times New Roman" w:eastAsia="Times New Roman" w:hAnsi="Times New Roman" w:cs="Times New Roman"/>
        </w:rPr>
        <w:t xml:space="preserve"> - the ability to apply, generalize, choose, organize, dev</w:t>
      </w:r>
      <w:r w:rsidR="00AA0368" w:rsidRPr="00616EDA">
        <w:rPr>
          <w:rFonts w:ascii="Times New Roman" w:eastAsia="Times New Roman" w:hAnsi="Times New Roman" w:cs="Times New Roman"/>
        </w:rPr>
        <w:t>elop, use, classify</w:t>
      </w:r>
      <w:r w:rsidRPr="00616EDA">
        <w:rPr>
          <w:rFonts w:ascii="Times New Roman" w:eastAsia="Times New Roman" w:hAnsi="Times New Roman" w:cs="Times New Roman"/>
        </w:rPr>
        <w:t xml:space="preserve">. </w:t>
      </w:r>
    </w:p>
    <w:p w:rsidR="00917C89" w:rsidRPr="00616EDA" w:rsidRDefault="00917C89" w:rsidP="00EF08A0">
      <w:pPr>
        <w:numPr>
          <w:ilvl w:val="2"/>
          <w:numId w:val="11"/>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Analysis</w:t>
      </w:r>
      <w:r w:rsidRPr="00616EDA">
        <w:rPr>
          <w:rFonts w:ascii="Times New Roman" w:eastAsia="Times New Roman" w:hAnsi="Times New Roman" w:cs="Times New Roman"/>
        </w:rPr>
        <w:t xml:space="preserve"> - the ability to analyze relationships; </w:t>
      </w:r>
      <w:r w:rsidR="00AA0368" w:rsidRPr="00616EDA">
        <w:rPr>
          <w:rFonts w:ascii="Times New Roman" w:eastAsia="Times New Roman" w:hAnsi="Times New Roman" w:cs="Times New Roman"/>
        </w:rPr>
        <w:t xml:space="preserve">to deduce, </w:t>
      </w:r>
      <w:proofErr w:type="gramStart"/>
      <w:r w:rsidR="00AA0368" w:rsidRPr="00616EDA">
        <w:rPr>
          <w:rFonts w:ascii="Times New Roman" w:eastAsia="Times New Roman" w:hAnsi="Times New Roman" w:cs="Times New Roman"/>
        </w:rPr>
        <w:t>compare</w:t>
      </w:r>
      <w:proofErr w:type="gramEnd"/>
      <w:r w:rsidRPr="00616EDA">
        <w:rPr>
          <w:rFonts w:ascii="Times New Roman" w:eastAsia="Times New Roman" w:hAnsi="Times New Roman" w:cs="Times New Roman"/>
        </w:rPr>
        <w:t xml:space="preserve">, and categorize. </w:t>
      </w:r>
    </w:p>
    <w:p w:rsidR="00917C89" w:rsidRPr="00616EDA" w:rsidRDefault="00917C89" w:rsidP="00EF08A0">
      <w:pPr>
        <w:numPr>
          <w:ilvl w:val="2"/>
          <w:numId w:val="11"/>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Synthesis</w:t>
      </w:r>
      <w:r w:rsidRPr="00616EDA">
        <w:rPr>
          <w:rFonts w:ascii="Times New Roman" w:eastAsia="Times New Roman" w:hAnsi="Times New Roman" w:cs="Times New Roman"/>
        </w:rPr>
        <w:t xml:space="preserve"> - the ability to derive a set of abstract relationships. </w:t>
      </w:r>
    </w:p>
    <w:p w:rsidR="00917C89" w:rsidRDefault="00917C89" w:rsidP="00EF08A0">
      <w:pPr>
        <w:numPr>
          <w:ilvl w:val="2"/>
          <w:numId w:val="11"/>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Evaluation</w:t>
      </w:r>
      <w:r w:rsidRPr="00616EDA">
        <w:rPr>
          <w:rFonts w:ascii="Times New Roman" w:eastAsia="Times New Roman" w:hAnsi="Times New Roman" w:cs="Times New Roman"/>
        </w:rPr>
        <w:t xml:space="preserve"> - the abili</w:t>
      </w:r>
      <w:r w:rsidR="00AA0368" w:rsidRPr="00616EDA">
        <w:rPr>
          <w:rFonts w:ascii="Times New Roman" w:eastAsia="Times New Roman" w:hAnsi="Times New Roman" w:cs="Times New Roman"/>
        </w:rPr>
        <w:t>ty to judge</w:t>
      </w:r>
      <w:r w:rsidRPr="00616EDA">
        <w:rPr>
          <w:rFonts w:ascii="Times New Roman" w:eastAsia="Times New Roman" w:hAnsi="Times New Roman" w:cs="Times New Roman"/>
        </w:rPr>
        <w:t xml:space="preserve">, assess, argue. </w:t>
      </w:r>
    </w:p>
    <w:p w:rsidR="00052B63" w:rsidRPr="00616EDA" w:rsidRDefault="00052B63" w:rsidP="00052B63">
      <w:pPr>
        <w:spacing w:after="0" w:line="240" w:lineRule="auto"/>
        <w:ind w:left="2160"/>
        <w:rPr>
          <w:rFonts w:ascii="Times New Roman" w:eastAsia="Times New Roman" w:hAnsi="Times New Roman" w:cs="Times New Roman"/>
        </w:rPr>
      </w:pPr>
    </w:p>
    <w:p w:rsidR="00917C89" w:rsidRPr="00616EDA" w:rsidRDefault="00917C89" w:rsidP="00EF08A0">
      <w:pPr>
        <w:spacing w:after="0" w:line="240" w:lineRule="auto"/>
        <w:ind w:left="1440"/>
        <w:rPr>
          <w:rFonts w:ascii="Times New Roman" w:eastAsia="Times New Roman" w:hAnsi="Times New Roman" w:cs="Times New Roman"/>
        </w:rPr>
      </w:pPr>
      <w:r w:rsidRPr="00616EDA">
        <w:rPr>
          <w:rFonts w:ascii="Times New Roman" w:eastAsia="Times New Roman" w:hAnsi="Times New Roman" w:cs="Times New Roman"/>
          <w:bCs/>
        </w:rPr>
        <w:t xml:space="preserve">Example: </w:t>
      </w:r>
      <w:r w:rsidRPr="00616EDA">
        <w:rPr>
          <w:rFonts w:ascii="Times New Roman" w:eastAsia="Times New Roman" w:hAnsi="Times New Roman" w:cs="Times New Roman"/>
        </w:rPr>
        <w:t>Assume you are to be tested over the story of "Goldilocks and the Three Bears". As you recall, the story line has Goldilocks visiting the bears' home, sleeping in a bed, eating the baby bear's food, and breaking the baby's chair. Some questions might be as follows:</w:t>
      </w:r>
    </w:p>
    <w:p w:rsidR="00917C89" w:rsidRPr="00616EDA" w:rsidRDefault="00917C89" w:rsidP="00EF08A0">
      <w:pPr>
        <w:numPr>
          <w:ilvl w:val="2"/>
          <w:numId w:val="12"/>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Knowledge</w:t>
      </w:r>
      <w:r w:rsidRPr="00616EDA">
        <w:rPr>
          <w:rFonts w:ascii="Times New Roman" w:eastAsia="Times New Roman" w:hAnsi="Times New Roman" w:cs="Times New Roman"/>
        </w:rPr>
        <w:t xml:space="preserve"> - What are some of the things Goldilocks did in the bears' house? </w:t>
      </w:r>
    </w:p>
    <w:p w:rsidR="00917C89" w:rsidRPr="00616EDA" w:rsidRDefault="00917C89" w:rsidP="00EF08A0">
      <w:pPr>
        <w:numPr>
          <w:ilvl w:val="2"/>
          <w:numId w:val="12"/>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Comprehension</w:t>
      </w:r>
      <w:r w:rsidRPr="00616EDA">
        <w:rPr>
          <w:rFonts w:ascii="Times New Roman" w:eastAsia="Times New Roman" w:hAnsi="Times New Roman" w:cs="Times New Roman"/>
        </w:rPr>
        <w:t xml:space="preserve"> - Why did Goldilocks like the baby bear's chair the best? </w:t>
      </w:r>
    </w:p>
    <w:p w:rsidR="00917C89" w:rsidRPr="00616EDA" w:rsidRDefault="00917C89" w:rsidP="00EF08A0">
      <w:pPr>
        <w:numPr>
          <w:ilvl w:val="2"/>
          <w:numId w:val="12"/>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Application</w:t>
      </w:r>
      <w:r w:rsidRPr="00616EDA">
        <w:rPr>
          <w:rFonts w:ascii="Times New Roman" w:eastAsia="Times New Roman" w:hAnsi="Times New Roman" w:cs="Times New Roman"/>
        </w:rPr>
        <w:t xml:space="preserve"> - If Goldilocks had come to your house, what are some of the things she might have used? </w:t>
      </w:r>
    </w:p>
    <w:p w:rsidR="00917C89" w:rsidRPr="00616EDA" w:rsidRDefault="00917C89" w:rsidP="00EF08A0">
      <w:pPr>
        <w:numPr>
          <w:ilvl w:val="2"/>
          <w:numId w:val="12"/>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Analysis</w:t>
      </w:r>
      <w:r w:rsidRPr="00616EDA">
        <w:rPr>
          <w:rFonts w:ascii="Times New Roman" w:eastAsia="Times New Roman" w:hAnsi="Times New Roman" w:cs="Times New Roman"/>
        </w:rPr>
        <w:t xml:space="preserve"> - In actuality, what parts of the story could not have happened? </w:t>
      </w:r>
    </w:p>
    <w:p w:rsidR="00917C89" w:rsidRPr="00616EDA" w:rsidRDefault="00917C89" w:rsidP="00EF08A0">
      <w:pPr>
        <w:numPr>
          <w:ilvl w:val="2"/>
          <w:numId w:val="12"/>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Synthesis</w:t>
      </w:r>
      <w:r w:rsidRPr="00616EDA">
        <w:rPr>
          <w:rFonts w:ascii="Times New Roman" w:eastAsia="Times New Roman" w:hAnsi="Times New Roman" w:cs="Times New Roman"/>
        </w:rPr>
        <w:t xml:space="preserve"> - How might the story have been different if Goldilocks had visited the home of the three fish? </w:t>
      </w:r>
    </w:p>
    <w:p w:rsidR="00917C89" w:rsidRDefault="00917C89" w:rsidP="00EF08A0">
      <w:pPr>
        <w:numPr>
          <w:ilvl w:val="2"/>
          <w:numId w:val="12"/>
        </w:numPr>
        <w:spacing w:after="0" w:line="240" w:lineRule="auto"/>
        <w:rPr>
          <w:rFonts w:ascii="Times New Roman" w:eastAsia="Times New Roman" w:hAnsi="Times New Roman" w:cs="Times New Roman"/>
        </w:rPr>
      </w:pPr>
      <w:r w:rsidRPr="00616EDA">
        <w:rPr>
          <w:rFonts w:ascii="Times New Roman" w:eastAsia="Times New Roman" w:hAnsi="Times New Roman" w:cs="Times New Roman"/>
          <w:i/>
          <w:iCs/>
        </w:rPr>
        <w:t>Evaluation</w:t>
      </w:r>
      <w:r w:rsidRPr="00616EDA">
        <w:rPr>
          <w:rFonts w:ascii="Times New Roman" w:eastAsia="Times New Roman" w:hAnsi="Times New Roman" w:cs="Times New Roman"/>
        </w:rPr>
        <w:t xml:space="preserve"> - Do you think Goldilocks was good or bad? Why do you think so? </w:t>
      </w:r>
    </w:p>
    <w:p w:rsidR="00052B63" w:rsidRPr="00616EDA" w:rsidRDefault="00052B63" w:rsidP="00052B63">
      <w:pPr>
        <w:spacing w:after="0" w:line="240" w:lineRule="auto"/>
        <w:ind w:left="2160"/>
        <w:rPr>
          <w:rFonts w:ascii="Times New Roman" w:eastAsia="Times New Roman" w:hAnsi="Times New Roman" w:cs="Times New Roman"/>
        </w:rPr>
      </w:pPr>
    </w:p>
    <w:p w:rsidR="00917C89" w:rsidRPr="00616EDA" w:rsidRDefault="00917C89" w:rsidP="00EF08A0">
      <w:pPr>
        <w:spacing w:after="0" w:line="240" w:lineRule="auto"/>
        <w:ind w:left="1440"/>
        <w:rPr>
          <w:rFonts w:ascii="Times New Roman" w:eastAsia="Times New Roman" w:hAnsi="Times New Roman" w:cs="Times New Roman"/>
        </w:rPr>
      </w:pPr>
      <w:r w:rsidRPr="00616EDA">
        <w:rPr>
          <w:rFonts w:ascii="Times New Roman" w:eastAsia="Times New Roman" w:hAnsi="Times New Roman" w:cs="Times New Roman"/>
        </w:rPr>
        <w:t>Notice that the questions get progressively more "difficult". As you progress along the categories, one word answers are not sufficient. Also, note that memorization will not suffice to answer the more advanced questions. Careful thought is required to formulate a d</w:t>
      </w:r>
      <w:r w:rsidR="001A0CCA">
        <w:rPr>
          <w:rFonts w:ascii="Times New Roman" w:eastAsia="Times New Roman" w:hAnsi="Times New Roman" w:cs="Times New Roman"/>
        </w:rPr>
        <w:t xml:space="preserve">ecent response. In general, </w:t>
      </w:r>
      <w:r w:rsidRPr="00616EDA">
        <w:rPr>
          <w:rFonts w:ascii="Times New Roman" w:eastAsia="Times New Roman" w:hAnsi="Times New Roman" w:cs="Times New Roman"/>
        </w:rPr>
        <w:t>students do very well with levels 1 and 2, knowledge and comprehension, and probably at least half of your exam will consist of this type of question. You will have some questions that require deeper levels of understanding. Be prepared! Cramming and memorization only work for "knowledge-type" questions.</w:t>
      </w:r>
    </w:p>
    <w:p w:rsidR="0046255D" w:rsidRDefault="0046255D" w:rsidP="00EF08A0">
      <w:pPr>
        <w:spacing w:after="0" w:line="240" w:lineRule="auto"/>
        <w:rPr>
          <w:rFonts w:ascii="Times New Roman" w:eastAsia="Times New Roman" w:hAnsi="Times New Roman" w:cs="Times New Roman"/>
        </w:rPr>
      </w:pPr>
    </w:p>
    <w:p w:rsidR="0046255D" w:rsidRPr="000A7A0B" w:rsidRDefault="0046255D" w:rsidP="00EF08A0">
      <w:pPr>
        <w:spacing w:after="0" w:line="240" w:lineRule="auto"/>
        <w:rPr>
          <w:rFonts w:ascii="Times New Roman" w:eastAsia="Times New Roman" w:hAnsi="Times New Roman" w:cs="Times New Roman"/>
          <w:b/>
        </w:rPr>
      </w:pPr>
      <w:r w:rsidRPr="000A7A0B">
        <w:rPr>
          <w:rFonts w:ascii="Times New Roman" w:eastAsia="Times New Roman" w:hAnsi="Times New Roman" w:cs="Times New Roman"/>
          <w:b/>
        </w:rPr>
        <w:t>Online Resources</w:t>
      </w:r>
    </w:p>
    <w:p w:rsidR="00BD7D9F" w:rsidRDefault="00BD7D9F" w:rsidP="00EF08A0">
      <w:pPr>
        <w:spacing w:after="0" w:line="240" w:lineRule="auto"/>
        <w:rPr>
          <w:rFonts w:ascii="Times New Roman" w:eastAsia="Times New Roman" w:hAnsi="Times New Roman" w:cs="Times New Roman"/>
        </w:rPr>
      </w:pPr>
      <w:r>
        <w:rPr>
          <w:rFonts w:ascii="Times New Roman" w:eastAsia="Times New Roman" w:hAnsi="Times New Roman" w:cs="Times New Roman"/>
        </w:rPr>
        <w:t>http://www.anoka.k12.mn.us/ahsstover (</w:t>
      </w:r>
      <w:proofErr w:type="spellStart"/>
      <w:proofErr w:type="gramStart"/>
      <w:r>
        <w:rPr>
          <w:rFonts w:ascii="Times New Roman" w:eastAsia="Times New Roman" w:hAnsi="Times New Roman" w:cs="Times New Roman"/>
        </w:rPr>
        <w:t>powerpoint</w:t>
      </w:r>
      <w:proofErr w:type="spellEnd"/>
      <w:proofErr w:type="gramEnd"/>
      <w:r>
        <w:rPr>
          <w:rFonts w:ascii="Times New Roman" w:eastAsia="Times New Roman" w:hAnsi="Times New Roman" w:cs="Times New Roman"/>
        </w:rPr>
        <w:t xml:space="preserve"> notes)</w:t>
      </w:r>
    </w:p>
    <w:p w:rsidR="000A7A0B" w:rsidRDefault="0046255D" w:rsidP="00EF08A0">
      <w:pPr>
        <w:spacing w:after="0" w:line="240" w:lineRule="auto"/>
        <w:rPr>
          <w:rFonts w:ascii="Times New Roman" w:eastAsia="Times New Roman" w:hAnsi="Times New Roman" w:cs="Times New Roman"/>
        </w:rPr>
      </w:pPr>
      <w:r w:rsidRPr="0046255D">
        <w:rPr>
          <w:rFonts w:ascii="Times New Roman" w:eastAsia="Times New Roman" w:hAnsi="Times New Roman" w:cs="Times New Roman"/>
        </w:rPr>
        <w:t>http://www.phschool.com/science/biology_place/biocoach/index.html</w:t>
      </w:r>
      <w:r>
        <w:rPr>
          <w:rFonts w:ascii="Times New Roman" w:eastAsia="Times New Roman" w:hAnsi="Times New Roman" w:cs="Times New Roman"/>
        </w:rPr>
        <w:t xml:space="preserve"> (online tutorials and quizzes)</w:t>
      </w:r>
    </w:p>
    <w:p w:rsidR="001A0CCA" w:rsidRDefault="000A7A0B" w:rsidP="00EF08A0">
      <w:pPr>
        <w:spacing w:after="0" w:line="240" w:lineRule="auto"/>
        <w:rPr>
          <w:rFonts w:ascii="Times New Roman" w:eastAsia="Times New Roman" w:hAnsi="Times New Roman" w:cs="Times New Roman"/>
        </w:rPr>
      </w:pPr>
      <w:r w:rsidRPr="000A7A0B">
        <w:rPr>
          <w:rFonts w:ascii="Times New Roman" w:eastAsia="Times New Roman" w:hAnsi="Times New Roman" w:cs="Times New Roman"/>
        </w:rPr>
        <w:t>http://www.brookings.k12.sd.us/biology/reviewlink.htm</w:t>
      </w:r>
      <w:r>
        <w:rPr>
          <w:rFonts w:ascii="Times New Roman" w:eastAsia="Times New Roman" w:hAnsi="Times New Roman" w:cs="Times New Roman"/>
        </w:rPr>
        <w:t xml:space="preserve"> (review games, </w:t>
      </w:r>
      <w:proofErr w:type="spellStart"/>
      <w:proofErr w:type="gramStart"/>
      <w:r>
        <w:rPr>
          <w:rFonts w:ascii="Times New Roman" w:eastAsia="Times New Roman" w:hAnsi="Times New Roman" w:cs="Times New Roman"/>
        </w:rPr>
        <w:t>powerpoint</w:t>
      </w:r>
      <w:proofErr w:type="spellEnd"/>
      <w:proofErr w:type="gramEnd"/>
      <w:r>
        <w:rPr>
          <w:rFonts w:ascii="Times New Roman" w:eastAsia="Times New Roman" w:hAnsi="Times New Roman" w:cs="Times New Roman"/>
        </w:rPr>
        <w:t xml:space="preserve"> files, etc.)</w:t>
      </w:r>
    </w:p>
    <w:p w:rsidR="001A0CCA" w:rsidRDefault="001A0CCA" w:rsidP="00EF08A0">
      <w:pPr>
        <w:spacing w:after="0" w:line="240" w:lineRule="auto"/>
        <w:rPr>
          <w:rFonts w:ascii="Times New Roman" w:eastAsia="Times New Roman" w:hAnsi="Times New Roman" w:cs="Times New Roman"/>
        </w:rPr>
      </w:pPr>
      <w:r w:rsidRPr="001A0CCA">
        <w:rPr>
          <w:rFonts w:ascii="Times New Roman" w:eastAsia="Times New Roman" w:hAnsi="Times New Roman" w:cs="Times New Roman"/>
        </w:rPr>
        <w:t>http://www.bozemanscience.com</w:t>
      </w:r>
      <w:r>
        <w:rPr>
          <w:rFonts w:ascii="Times New Roman" w:eastAsia="Times New Roman" w:hAnsi="Times New Roman" w:cs="Times New Roman"/>
        </w:rPr>
        <w:t xml:space="preserve"> (video lectures)</w:t>
      </w:r>
    </w:p>
    <w:p w:rsidR="00917C89" w:rsidRDefault="001A0CCA" w:rsidP="00EF08A0">
      <w:pPr>
        <w:spacing w:after="0" w:line="240" w:lineRule="auto"/>
        <w:rPr>
          <w:rFonts w:ascii="Times New Roman" w:eastAsia="Times New Roman" w:hAnsi="Times New Roman" w:cs="Times New Roman"/>
        </w:rPr>
      </w:pPr>
      <w:r w:rsidRPr="001A0CCA">
        <w:rPr>
          <w:rFonts w:ascii="Times New Roman" w:eastAsia="Times New Roman" w:hAnsi="Times New Roman" w:cs="Times New Roman"/>
        </w:rPr>
        <w:t>https://www.khanacademy.org/science/biology</w:t>
      </w:r>
      <w:r>
        <w:rPr>
          <w:rFonts w:ascii="Times New Roman" w:eastAsia="Times New Roman" w:hAnsi="Times New Roman" w:cs="Times New Roman"/>
        </w:rPr>
        <w:t xml:space="preserve"> (video tutorials)</w:t>
      </w:r>
      <w:bookmarkStart w:id="0" w:name="_GoBack"/>
      <w:bookmarkEnd w:id="0"/>
      <w:r w:rsidR="00917C89" w:rsidRPr="00616EDA">
        <w:rPr>
          <w:rFonts w:ascii="Times New Roman" w:eastAsia="Times New Roman" w:hAnsi="Times New Roman" w:cs="Times New Roman"/>
        </w:rPr>
        <w:br w:type="textWrapping" w:clear="all"/>
      </w:r>
    </w:p>
    <w:sectPr w:rsidR="00917C89" w:rsidSect="008672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7EC9"/>
    <w:multiLevelType w:val="multilevel"/>
    <w:tmpl w:val="7A7E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340F0"/>
    <w:multiLevelType w:val="multilevel"/>
    <w:tmpl w:val="E9A29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26B31"/>
    <w:multiLevelType w:val="hybridMultilevel"/>
    <w:tmpl w:val="A570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7794B"/>
    <w:multiLevelType w:val="multilevel"/>
    <w:tmpl w:val="24BC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80753"/>
    <w:multiLevelType w:val="hybridMultilevel"/>
    <w:tmpl w:val="37BA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E0591"/>
    <w:multiLevelType w:val="multilevel"/>
    <w:tmpl w:val="721E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986448"/>
    <w:multiLevelType w:val="multilevel"/>
    <w:tmpl w:val="03B4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153982"/>
    <w:multiLevelType w:val="hybridMultilevel"/>
    <w:tmpl w:val="E3D0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280D8D"/>
    <w:multiLevelType w:val="multilevel"/>
    <w:tmpl w:val="077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162FF3"/>
    <w:multiLevelType w:val="multilevel"/>
    <w:tmpl w:val="7A7E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724A99"/>
    <w:multiLevelType w:val="multilevel"/>
    <w:tmpl w:val="2406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300ECE"/>
    <w:multiLevelType w:val="multilevel"/>
    <w:tmpl w:val="47B2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807D9D"/>
    <w:multiLevelType w:val="multilevel"/>
    <w:tmpl w:val="8B8E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
  </w:num>
  <w:num w:numId="4">
    <w:abstractNumId w:val="11"/>
  </w:num>
  <w:num w:numId="5">
    <w:abstractNumId w:val="3"/>
  </w:num>
  <w:num w:numId="6">
    <w:abstractNumId w:val="8"/>
  </w:num>
  <w:num w:numId="7">
    <w:abstractNumId w:val="12"/>
  </w:num>
  <w:num w:numId="8">
    <w:abstractNumId w:val="5"/>
  </w:num>
  <w:num w:numId="9">
    <w:abstractNumId w:val="0"/>
  </w:num>
  <w:num w:numId="10">
    <w:abstractNumId w:val="0"/>
    <w:lvlOverride w:ilvl="0">
      <w:lvl w:ilvl="0">
        <w:numFmt w:val="decimal"/>
        <w:lvlText w:val=""/>
        <w:lvlJc w:val="left"/>
      </w:lvl>
    </w:lvlOverride>
    <w:lvlOverride w:ilvl="1">
      <w:lvl w:ilvl="1">
        <w:numFmt w:val="lowerLetter"/>
        <w:lvlText w:val="%2."/>
        <w:lvlJc w:val="left"/>
      </w:lvl>
    </w:lvlOverride>
  </w:num>
  <w:num w:numId="11">
    <w:abstractNumId w:val="0"/>
    <w:lvlOverride w:ilvl="0">
      <w:lvl w:ilvl="0">
        <w:numFmt w:val="decimal"/>
        <w:lvlText w:val=""/>
        <w:lvlJc w:val="left"/>
      </w:lvl>
    </w:lvlOverride>
    <w:lvlOverride w:ilvl="1">
      <w:lvl w:ilvl="1">
        <w:numFmt w:val="lowerLetter"/>
        <w:lvlText w:val="%2."/>
        <w:lvlJc w:val="left"/>
      </w:lvl>
    </w:lvlOverride>
  </w:num>
  <w:num w:numId="12">
    <w:abstractNumId w:val="0"/>
    <w:lvlOverride w:ilvl="0">
      <w:lvl w:ilvl="0">
        <w:numFmt w:val="decimal"/>
        <w:lvlText w:val=""/>
        <w:lvlJc w:val="left"/>
      </w:lvl>
    </w:lvlOverride>
    <w:lvlOverride w:ilvl="1">
      <w:lvl w:ilvl="1">
        <w:numFmt w:val="lowerLetter"/>
        <w:lvlText w:val="%2."/>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3">
    <w:abstractNumId w:val="4"/>
  </w:num>
  <w:num w:numId="14">
    <w:abstractNumId w:val="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B3"/>
    <w:rsid w:val="00011EDA"/>
    <w:rsid w:val="00052B63"/>
    <w:rsid w:val="000A7A0B"/>
    <w:rsid w:val="001A0CCA"/>
    <w:rsid w:val="0026108A"/>
    <w:rsid w:val="00296969"/>
    <w:rsid w:val="0046255D"/>
    <w:rsid w:val="00486B34"/>
    <w:rsid w:val="00616EDA"/>
    <w:rsid w:val="00623EB7"/>
    <w:rsid w:val="00661E58"/>
    <w:rsid w:val="0069218A"/>
    <w:rsid w:val="007021E5"/>
    <w:rsid w:val="007174F8"/>
    <w:rsid w:val="007B0977"/>
    <w:rsid w:val="008423AB"/>
    <w:rsid w:val="008672A0"/>
    <w:rsid w:val="00917C89"/>
    <w:rsid w:val="00991BD1"/>
    <w:rsid w:val="009D5645"/>
    <w:rsid w:val="00AA0368"/>
    <w:rsid w:val="00B218BA"/>
    <w:rsid w:val="00BC0B5A"/>
    <w:rsid w:val="00BC3F3B"/>
    <w:rsid w:val="00BD7D9F"/>
    <w:rsid w:val="00CE0691"/>
    <w:rsid w:val="00CF687E"/>
    <w:rsid w:val="00EF08A0"/>
    <w:rsid w:val="00F444B3"/>
    <w:rsid w:val="00F87045"/>
    <w:rsid w:val="00FA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7C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4B3"/>
    <w:rPr>
      <w:color w:val="0000FF" w:themeColor="hyperlink"/>
      <w:u w:val="single"/>
    </w:rPr>
  </w:style>
  <w:style w:type="paragraph" w:styleId="NormalWeb">
    <w:name w:val="Normal (Web)"/>
    <w:basedOn w:val="Normal"/>
    <w:uiPriority w:val="99"/>
    <w:unhideWhenUsed/>
    <w:rsid w:val="00F444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17C8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17C89"/>
    <w:rPr>
      <w:b/>
      <w:bCs/>
    </w:rPr>
  </w:style>
  <w:style w:type="paragraph" w:styleId="ListParagraph">
    <w:name w:val="List Paragraph"/>
    <w:basedOn w:val="Normal"/>
    <w:uiPriority w:val="34"/>
    <w:qFormat/>
    <w:rsid w:val="00623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7C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4B3"/>
    <w:rPr>
      <w:color w:val="0000FF" w:themeColor="hyperlink"/>
      <w:u w:val="single"/>
    </w:rPr>
  </w:style>
  <w:style w:type="paragraph" w:styleId="NormalWeb">
    <w:name w:val="Normal (Web)"/>
    <w:basedOn w:val="Normal"/>
    <w:uiPriority w:val="99"/>
    <w:unhideWhenUsed/>
    <w:rsid w:val="00F444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17C8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17C89"/>
    <w:rPr>
      <w:b/>
      <w:bCs/>
    </w:rPr>
  </w:style>
  <w:style w:type="paragraph" w:styleId="ListParagraph">
    <w:name w:val="List Paragraph"/>
    <w:basedOn w:val="Normal"/>
    <w:uiPriority w:val="34"/>
    <w:qFormat/>
    <w:rsid w:val="00623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2326">
      <w:bodyDiv w:val="1"/>
      <w:marLeft w:val="0"/>
      <w:marRight w:val="0"/>
      <w:marTop w:val="0"/>
      <w:marBottom w:val="0"/>
      <w:divBdr>
        <w:top w:val="none" w:sz="0" w:space="0" w:color="auto"/>
        <w:left w:val="none" w:sz="0" w:space="0" w:color="auto"/>
        <w:bottom w:val="none" w:sz="0" w:space="0" w:color="auto"/>
        <w:right w:val="none" w:sz="0" w:space="0" w:color="auto"/>
      </w:divBdr>
    </w:div>
    <w:div w:id="517542570">
      <w:bodyDiv w:val="1"/>
      <w:marLeft w:val="0"/>
      <w:marRight w:val="0"/>
      <w:marTop w:val="0"/>
      <w:marBottom w:val="0"/>
      <w:divBdr>
        <w:top w:val="none" w:sz="0" w:space="0" w:color="auto"/>
        <w:left w:val="none" w:sz="0" w:space="0" w:color="auto"/>
        <w:bottom w:val="none" w:sz="0" w:space="0" w:color="auto"/>
        <w:right w:val="none" w:sz="0" w:space="0" w:color="auto"/>
      </w:divBdr>
    </w:div>
    <w:div w:id="965700217">
      <w:bodyDiv w:val="1"/>
      <w:marLeft w:val="0"/>
      <w:marRight w:val="0"/>
      <w:marTop w:val="0"/>
      <w:marBottom w:val="0"/>
      <w:divBdr>
        <w:top w:val="none" w:sz="0" w:space="0" w:color="auto"/>
        <w:left w:val="none" w:sz="0" w:space="0" w:color="auto"/>
        <w:bottom w:val="none" w:sz="0" w:space="0" w:color="auto"/>
        <w:right w:val="none" w:sz="0" w:space="0" w:color="auto"/>
      </w:divBdr>
    </w:div>
    <w:div w:id="980034219">
      <w:bodyDiv w:val="1"/>
      <w:marLeft w:val="0"/>
      <w:marRight w:val="0"/>
      <w:marTop w:val="0"/>
      <w:marBottom w:val="0"/>
      <w:divBdr>
        <w:top w:val="none" w:sz="0" w:space="0" w:color="auto"/>
        <w:left w:val="none" w:sz="0" w:space="0" w:color="auto"/>
        <w:bottom w:val="none" w:sz="0" w:space="0" w:color="auto"/>
        <w:right w:val="none" w:sz="0" w:space="0" w:color="auto"/>
      </w:divBdr>
    </w:div>
    <w:div w:id="1525632446">
      <w:bodyDiv w:val="1"/>
      <w:marLeft w:val="0"/>
      <w:marRight w:val="0"/>
      <w:marTop w:val="0"/>
      <w:marBottom w:val="0"/>
      <w:divBdr>
        <w:top w:val="none" w:sz="0" w:space="0" w:color="auto"/>
        <w:left w:val="none" w:sz="0" w:space="0" w:color="auto"/>
        <w:bottom w:val="none" w:sz="0" w:space="0" w:color="auto"/>
        <w:right w:val="none" w:sz="0" w:space="0" w:color="auto"/>
      </w:divBdr>
      <w:divsChild>
        <w:div w:id="120079133">
          <w:marLeft w:val="0"/>
          <w:marRight w:val="0"/>
          <w:marTop w:val="0"/>
          <w:marBottom w:val="0"/>
          <w:divBdr>
            <w:top w:val="none" w:sz="0" w:space="0" w:color="auto"/>
            <w:left w:val="none" w:sz="0" w:space="0" w:color="auto"/>
            <w:bottom w:val="none" w:sz="0" w:space="0" w:color="auto"/>
            <w:right w:val="none" w:sz="0" w:space="0" w:color="auto"/>
          </w:divBdr>
        </w:div>
      </w:divsChild>
    </w:div>
    <w:div w:id="16823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2014-03-06T14:40:00Z</dcterms:created>
  <dcterms:modified xsi:type="dcterms:W3CDTF">2014-03-06T14:40:00Z</dcterms:modified>
</cp:coreProperties>
</file>